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B66" w:rsidRDefault="00ED1B2E">
      <w:pPr>
        <w:jc w:val="center"/>
      </w:pPr>
      <w:r>
        <w:rPr>
          <w:noProof/>
          <w:lang w:val="es-ES"/>
        </w:rPr>
        <w:drawing>
          <wp:anchor distT="57150" distB="57150" distL="57150" distR="57150" simplePos="0" relativeHeight="251661312" behindDoc="0" locked="0" layoutInCell="1" allowOverlap="1">
            <wp:simplePos x="0" y="0"/>
            <wp:positionH relativeFrom="page">
              <wp:posOffset>2190750</wp:posOffset>
            </wp:positionH>
            <wp:positionV relativeFrom="page">
              <wp:posOffset>495300</wp:posOffset>
            </wp:positionV>
            <wp:extent cx="3333750" cy="7143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a:picLocks noChangeAspect="1"/>
                    </pic:cNvPicPr>
                  </pic:nvPicPr>
                  <pic:blipFill>
                    <a:blip r:embed="rId7">
                      <a:extLst/>
                    </a:blip>
                    <a:stretch>
                      <a:fillRect/>
                    </a:stretch>
                  </pic:blipFill>
                  <pic:spPr>
                    <a:xfrm>
                      <a:off x="0" y="0"/>
                      <a:ext cx="3333750" cy="714375"/>
                    </a:xfrm>
                    <a:prstGeom prst="rect">
                      <a:avLst/>
                    </a:prstGeom>
                    <a:ln w="12700" cap="flat">
                      <a:noFill/>
                      <a:miter lim="400000"/>
                    </a:ln>
                    <a:effectLst/>
                  </pic:spPr>
                </pic:pic>
              </a:graphicData>
            </a:graphic>
          </wp:anchor>
        </w:drawing>
      </w:r>
    </w:p>
    <w:p w:rsidR="00580B66" w:rsidRDefault="00580B66">
      <w:pPr>
        <w:jc w:val="center"/>
      </w:pPr>
    </w:p>
    <w:p w:rsidR="00580B66" w:rsidRDefault="00580B66">
      <w:pPr>
        <w:pStyle w:val="Heading1"/>
        <w:spacing w:before="60"/>
        <w:jc w:val="center"/>
        <w:rPr>
          <w:rFonts w:ascii="Times New Roman" w:hAnsi="Times New Roman"/>
          <w:sz w:val="10"/>
          <w:szCs w:val="10"/>
        </w:rPr>
      </w:pPr>
    </w:p>
    <w:p w:rsidR="00580B66" w:rsidRDefault="00ED1B2E" w:rsidP="00ED1B2E">
      <w:pPr>
        <w:pStyle w:val="Heading1"/>
        <w:spacing w:before="60"/>
        <w:jc w:val="center"/>
        <w:rPr>
          <w:rStyle w:val="Ninguno"/>
          <w:rFonts w:ascii="Times New Roman" w:hAnsi="Times New Roman"/>
          <w:sz w:val="32"/>
          <w:szCs w:val="32"/>
        </w:rPr>
      </w:pPr>
      <w:r>
        <w:rPr>
          <w:rStyle w:val="Ninguno"/>
          <w:rFonts w:ascii="Times New Roman" w:hAnsi="Times New Roman"/>
          <w:noProof/>
          <w:sz w:val="32"/>
          <w:szCs w:val="32"/>
          <w:lang w:val="es-ES"/>
        </w:rPr>
        <mc:AlternateContent>
          <mc:Choice Requires="wps">
            <w:drawing>
              <wp:anchor distT="57150" distB="57150" distL="57150" distR="57150" simplePos="0" relativeHeight="251659264" behindDoc="0" locked="0" layoutInCell="1" allowOverlap="1" wp14:anchorId="43B11E87" wp14:editId="7CECED77">
                <wp:simplePos x="0" y="0"/>
                <wp:positionH relativeFrom="column">
                  <wp:posOffset>-114300</wp:posOffset>
                </wp:positionH>
                <wp:positionV relativeFrom="line">
                  <wp:posOffset>315594</wp:posOffset>
                </wp:positionV>
                <wp:extent cx="6172201" cy="337821"/>
                <wp:effectExtent l="0" t="0" r="0" b="0"/>
                <wp:wrapThrough wrapText="bothSides" distL="57150" distR="57150">
                  <wp:wrapPolygon edited="1">
                    <wp:start x="-1" y="-306"/>
                    <wp:lineTo x="-3" y="-305"/>
                    <wp:lineTo x="-4" y="-299"/>
                    <wp:lineTo x="-6" y="-290"/>
                    <wp:lineTo x="-7" y="-280"/>
                    <wp:lineTo x="-8" y="-267"/>
                    <wp:lineTo x="-10" y="-253"/>
                    <wp:lineTo x="-11" y="-237"/>
                    <wp:lineTo x="-12" y="-219"/>
                    <wp:lineTo x="-13" y="-199"/>
                    <wp:lineTo x="-14" y="-178"/>
                    <wp:lineTo x="-14" y="-156"/>
                    <wp:lineTo x="-15" y="-132"/>
                    <wp:lineTo x="-16" y="-107"/>
                    <wp:lineTo x="-16" y="-82"/>
                    <wp:lineTo x="-16" y="-55"/>
                    <wp:lineTo x="-17" y="-28"/>
                    <wp:lineTo x="-17" y="0"/>
                    <wp:lineTo x="-17" y="21595"/>
                    <wp:lineTo x="-17" y="21626"/>
                    <wp:lineTo x="-16" y="21656"/>
                    <wp:lineTo x="-16" y="21685"/>
                    <wp:lineTo x="-15" y="21713"/>
                    <wp:lineTo x="-15" y="21740"/>
                    <wp:lineTo x="-14" y="21765"/>
                    <wp:lineTo x="-13" y="21789"/>
                    <wp:lineTo x="-12" y="21810"/>
                    <wp:lineTo x="-11" y="21830"/>
                    <wp:lineTo x="-9" y="21847"/>
                    <wp:lineTo x="-8" y="21863"/>
                    <wp:lineTo x="-6" y="21876"/>
                    <wp:lineTo x="-5" y="21886"/>
                    <wp:lineTo x="-3" y="21893"/>
                    <wp:lineTo x="-2" y="21898"/>
                    <wp:lineTo x="0" y="21899"/>
                    <wp:lineTo x="21600" y="21899"/>
                    <wp:lineTo x="21602" y="21898"/>
                    <wp:lineTo x="21603" y="21893"/>
                    <wp:lineTo x="21605" y="21886"/>
                    <wp:lineTo x="21606" y="21875"/>
                    <wp:lineTo x="21608" y="21863"/>
                    <wp:lineTo x="21609" y="21847"/>
                    <wp:lineTo x="21611" y="21830"/>
                    <wp:lineTo x="21612" y="21810"/>
                    <wp:lineTo x="21613" y="21789"/>
                    <wp:lineTo x="21614" y="21765"/>
                    <wp:lineTo x="21615" y="21740"/>
                    <wp:lineTo x="21615" y="21713"/>
                    <wp:lineTo x="21616" y="21685"/>
                    <wp:lineTo x="21616" y="21656"/>
                    <wp:lineTo x="21617" y="21626"/>
                    <wp:lineTo x="21617" y="21595"/>
                    <wp:lineTo x="21617" y="0"/>
                    <wp:lineTo x="21617" y="-31"/>
                    <wp:lineTo x="21616" y="-61"/>
                    <wp:lineTo x="21616" y="-91"/>
                    <wp:lineTo x="21615" y="-119"/>
                    <wp:lineTo x="21615" y="-145"/>
                    <wp:lineTo x="21614" y="-170"/>
                    <wp:lineTo x="21613" y="-194"/>
                    <wp:lineTo x="21612" y="-215"/>
                    <wp:lineTo x="21611" y="-235"/>
                    <wp:lineTo x="21609" y="-253"/>
                    <wp:lineTo x="21608" y="-268"/>
                    <wp:lineTo x="21606" y="-281"/>
                    <wp:lineTo x="21605" y="-291"/>
                    <wp:lineTo x="21603" y="-298"/>
                    <wp:lineTo x="21602" y="-303"/>
                    <wp:lineTo x="21600" y="-305"/>
                    <wp:lineTo x="0" y="-305"/>
                    <wp:lineTo x="-1" y="-306"/>
                    <wp:lineTo x="-3" y="-305"/>
                    <wp:lineTo x="-1" y="-306"/>
                  </wp:wrapPolygon>
                </wp:wrapThrough>
                <wp:docPr id="1073741826" name="officeArt object"/>
                <wp:cNvGraphicFramePr/>
                <a:graphic xmlns:a="http://schemas.openxmlformats.org/drawingml/2006/main">
                  <a:graphicData uri="http://schemas.microsoft.com/office/word/2010/wordprocessingShape">
                    <wps:wsp>
                      <wps:cNvSpPr/>
                      <wps:spPr>
                        <a:xfrm>
                          <a:off x="0" y="0"/>
                          <a:ext cx="6172201" cy="337821"/>
                        </a:xfrm>
                        <a:prstGeom prst="rect">
                          <a:avLst/>
                        </a:prstGeom>
                        <a:solidFill>
                          <a:srgbClr val="5A5A5A"/>
                        </a:solidFill>
                        <a:ln w="9525" cap="flat">
                          <a:solidFill>
                            <a:srgbClr val="4A7EBB"/>
                          </a:solidFill>
                          <a:prstDash val="solid"/>
                          <a:round/>
                        </a:ln>
                        <a:effectLst>
                          <a:outerShdw blurRad="38100" dist="23000" dir="5400000" rotWithShape="0">
                            <a:srgbClr val="808080">
                              <a:alpha val="34999"/>
                            </a:srgbClr>
                          </a:outerShdw>
                        </a:effectLst>
                      </wps:spPr>
                      <wps:bodyPr/>
                    </wps:wsp>
                  </a:graphicData>
                </a:graphic>
              </wp:anchor>
            </w:drawing>
          </mc:Choice>
          <mc:Fallback>
            <w:pict>
              <v:rect id="officeArt object" o:spid="_x0000_s1026" style="position:absolute;margin-left:-8.95pt;margin-top:24.85pt;width:486pt;height:26.6pt;z-index:251659264;visibility:visible;mso-wrap-style:square;mso-wrap-distance-left:4.5pt;mso-wrap-distance-top:4.5pt;mso-wrap-distance-right:4.5pt;mso-wrap-distance-bottom:4.5pt;mso-position-horizontal:absolute;mso-position-horizontal-relative:text;mso-position-vertical:absolute;mso-position-vertical-relative:line;v-text-anchor:top" wrapcoords="-3 -347 -5 -346 -6 -340 -8 -331 -9 -321 -10 -308 -12 -294 -13 -278 -14 -260 -15 -240 -16 -219 -16 -197 -17 -173 -18 -148 -18 -123 -18 -96 -19 -69 -19 -41 -19 21554 -19 21585 -18 21615 -18 21644 -17 21672 -17 21699 -16 21724 -15 21748 -14 21769 -13 21789 -11 21806 -10 21822 -8 21835 -7 21845 -5 21852 -4 21857 -2 21858 21598 21858 21600 21857 21601 21852 21603 21845 21604 21834 21606 21822 21607 21806 21609 21789 21610 21769 21611 21748 21612 21724 21613 21699 21613 21672 21614 21644 21614 21615 21615 21585 21615 21554 21615 -41 21615 -72 21614 -102 21614 -132 21613 -160 21613 -186 21612 -211 21611 -235 21610 -256 21609 -276 21607 -294 21606 -309 21604 -322 21603 -332 21601 -339 21600 -344 21598 -346 -2 -346 -3 -347 -5 -346 -3 -34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tbnQgCAAAiBAAADgAAAGRycy9lMm9Eb2MueG1srFNNj9sgEL1X6n9A3Bt/5dOKs8o23V6qdtV0&#10;1TOxcUyFAQ0kTv59B8im2e6eqsoSnhmGx3szw/Lu1Ety5GCFVhXNRiklXNW6EWpf0acfDx/mlFjH&#10;VMOkVryiZ27p3er9u+VgSp7rTsuGA0EQZcvBVLRzzpRJYuuO98yOtOEKN1sNPXPowj5pgA2I3ssk&#10;T9NpMmhoDOiaW4vRTdykq4Dftrx239rWckdkRZGbCyuEdefXZLVk5R6Y6UR9ocH+gUXPhMJLr1Ab&#10;5hg5gHgF1YsatNWtG9W6T3TbipoHDagmS/9Ss+2Y4UELFseaa5ns/4Otvx4fgYgGe5fOitk4m+dT&#10;ShTrsVeR3Roc0btfWElfrMHYEs9szSNcPIumV35qofd/PEVOocDna4H5yZEag9NslqNOSmrcK4rZ&#10;PM88aPLntAHrPnPdE29UFPy1HpUdv1gXU59TfNhqKZoHIWVwYL/7KIEcGTZ7svbfBf1FmlRkqOhi&#10;kk+QB8OZayWLl7xIs7do4/Xs0/39W2iezYbZLt4aEHwaK0EfVBMZS+UDPIwjyvCOPjgO264ZyE4e&#10;4DvDBhTzLMURbYQXnhdpdHBWJ2O0vQfa/RSuC2Pha/tK9Dz1XyyYNB2LpIrxYrF45h5VhZpfOQTv&#10;hl7iuxz76q2dbs6h3SGOgxjyL4/GT/qtj/bt0179BgAA//8DAFBLAwQUAAYACAAAACEAAa3YWN8A&#10;AAAKAQAADwAAAGRycy9kb3ducmV2LnhtbEyPQUvEMBCF74L/IYzgbTfpUq2pTRcRRTzJrgviLduM&#10;bTCZlCa7W/31xpMeh/fx3jfNevaOHXGKNpCCYimAIXXBWOoV7F4fFzfAYtJktAuECr4wwro9P2t0&#10;bcKJNnjcpp7lEoq1VjCkNNacx25Ar+MyjEg5+wiT1ymfU8/NpE+53Du+EuKae20pLwx6xPsBu8/t&#10;wSt4mXe2subpW2L57N6NeaDNm1Dq8mK+uwWWcE5/MPzqZ3Vos9M+HMhE5hQsikpmVEEpK2AZkFdl&#10;AWyfSbGSwNuG/3+h/QEAAP//AwBQSwECLQAUAAYACAAAACEA5JnDwPsAAADhAQAAEwAAAAAAAAAA&#10;AAAAAAAAAAAAW0NvbnRlbnRfVHlwZXNdLnhtbFBLAQItABQABgAIAAAAIQAjsmrh1wAAAJQBAAAL&#10;AAAAAAAAAAAAAAAAACwBAABfcmVscy8ucmVsc1BLAQItABQABgAIAAAAIQCpu1udCAIAACIEAAAO&#10;AAAAAAAAAAAAAAAAACwCAABkcnMvZTJvRG9jLnhtbFBLAQItABQABgAIAAAAIQABrdhY3wAAAAoB&#10;AAAPAAAAAAAAAAAAAAAAAGAEAABkcnMvZG93bnJldi54bWxQSwUGAAAAAAQABADzAAAAbAUAAAAA&#10;" fillcolor="#5a5a5a" strokecolor="#4a7ebb">
                <v:stroke joinstyle="round"/>
                <v:shadow on="t" color="gray" opacity="22936f" mv:blur="38100f" origin=",.5" offset="0,23000emu"/>
                <w10:wrap type="through" anchory="line"/>
              </v:rect>
            </w:pict>
          </mc:Fallback>
        </mc:AlternateContent>
      </w:r>
      <w:r>
        <w:rPr>
          <w:rStyle w:val="Ninguno"/>
          <w:rFonts w:ascii="Times New Roman" w:hAnsi="Times New Roman"/>
          <w:noProof/>
          <w:sz w:val="32"/>
          <w:szCs w:val="32"/>
          <w:lang w:val="es-ES"/>
        </w:rPr>
        <mc:AlternateContent>
          <mc:Choice Requires="wps">
            <w:drawing>
              <wp:anchor distT="57150" distB="57150" distL="57150" distR="57150" simplePos="0" relativeHeight="251660288" behindDoc="0" locked="0" layoutInCell="1" allowOverlap="1" wp14:anchorId="285EF8ED" wp14:editId="5E8057F7">
                <wp:simplePos x="0" y="0"/>
                <wp:positionH relativeFrom="column">
                  <wp:posOffset>1234439</wp:posOffset>
                </wp:positionH>
                <wp:positionV relativeFrom="line">
                  <wp:posOffset>315595</wp:posOffset>
                </wp:positionV>
                <wp:extent cx="3401696" cy="382242"/>
                <wp:effectExtent l="0" t="0" r="0" b="0"/>
                <wp:wrapSquare wrapText="bothSides" distT="57150" distB="57150" distL="57150" distR="57150"/>
                <wp:docPr id="1073741827" name="officeArt object"/>
                <wp:cNvGraphicFramePr/>
                <a:graphic xmlns:a="http://schemas.openxmlformats.org/drawingml/2006/main">
                  <a:graphicData uri="http://schemas.microsoft.com/office/word/2010/wordprocessingShape">
                    <wps:wsp>
                      <wps:cNvSpPr/>
                      <wps:spPr>
                        <a:xfrm>
                          <a:off x="0" y="0"/>
                          <a:ext cx="3401696" cy="382242"/>
                        </a:xfrm>
                        <a:prstGeom prst="rect">
                          <a:avLst/>
                        </a:prstGeom>
                        <a:noFill/>
                        <a:ln w="12700" cap="flat">
                          <a:noFill/>
                          <a:miter lim="400000"/>
                        </a:ln>
                        <a:effectLst/>
                      </wps:spPr>
                      <wps:txbx>
                        <w:txbxContent>
                          <w:p w:rsidR="00580B66" w:rsidRDefault="00ED1B2E">
                            <w:pPr>
                              <w:jc w:val="center"/>
                            </w:pPr>
                            <w:r>
                              <w:rPr>
                                <w:rStyle w:val="Ninguno"/>
                                <w:b/>
                                <w:bCs/>
                                <w:color w:val="FFFFFF"/>
                                <w:sz w:val="26"/>
                                <w:szCs w:val="26"/>
                                <w:u w:color="FFFFFF"/>
                              </w:rPr>
                              <w:t>Student Course Preferences Form (Tentative)</w:t>
                            </w:r>
                          </w:p>
                        </w:txbxContent>
                      </wps:txbx>
                      <wps:bodyPr wrap="square" lIns="91439" tIns="91439" rIns="91439" bIns="91439" numCol="1" anchor="t">
                        <a:noAutofit/>
                      </wps:bodyPr>
                    </wps:wsp>
                  </a:graphicData>
                </a:graphic>
              </wp:anchor>
            </w:drawing>
          </mc:Choice>
          <mc:Fallback>
            <w:pict>
              <v:rect id="_x0000_s1027" style="visibility:visible;position:absolute;margin-left:97.2pt;margin-top:24.9pt;width:267.9pt;height:30.1pt;z-index:251660288;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Normal.0"/>
                        <w:jc w:val="center"/>
                      </w:pPr>
                      <w:r>
                        <w:rPr>
                          <w:rStyle w:val="Ninguno"/>
                          <w:b w:val="1"/>
                          <w:bCs w:val="1"/>
                          <w:color w:val="ffffff"/>
                          <w:sz w:val="26"/>
                          <w:szCs w:val="26"/>
                          <w:u w:color="ffffff"/>
                          <w:rtl w:val="0"/>
                          <w:lang w:val="en-US"/>
                        </w:rPr>
                        <w:t>Student Course Preferences Form (Tentative)</w:t>
                      </w:r>
                    </w:p>
                  </w:txbxContent>
                </v:textbox>
                <w10:wrap type="square" side="bothSides" anchorx="text"/>
              </v:rect>
            </w:pict>
          </mc:Fallback>
        </mc:AlternateContent>
      </w:r>
    </w:p>
    <w:p w:rsidR="00ED1B2E" w:rsidRDefault="00ED1B2E" w:rsidP="00ED1B2E"/>
    <w:p w:rsidR="00ED1B2E" w:rsidRDefault="00ED1B2E" w:rsidP="00ED1B2E">
      <w:r>
        <w:t xml:space="preserve">Please list your tentative preferences for courses during your semester in Santiago. You may list courses in one, two, or all three universities.  These are </w:t>
      </w:r>
      <w:r w:rsidRPr="00ED1B2E">
        <w:rPr>
          <w:i/>
        </w:rPr>
        <w:t>tentative</w:t>
      </w:r>
      <w:r>
        <w:t xml:space="preserve"> lists; final course decisions and registration will occur during your Orientation Program. </w:t>
      </w:r>
    </w:p>
    <w:p w:rsidR="00ED1B2E" w:rsidRDefault="00ED1B2E" w:rsidP="00ED1B2E"/>
    <w:p w:rsidR="00ED1B2E" w:rsidRPr="00ED1B2E" w:rsidRDefault="00ED1B2E" w:rsidP="00ED1B2E"/>
    <w:p w:rsidR="00580B66" w:rsidRDefault="00ED1B2E">
      <w:pPr>
        <w:jc w:val="center"/>
        <w:rPr>
          <w:rStyle w:val="Ninguno"/>
          <w:b/>
          <w:bCs/>
          <w:u w:val="single"/>
          <w:lang w:val="es-ES_tradnl"/>
        </w:rPr>
      </w:pPr>
      <w:r>
        <w:rPr>
          <w:rStyle w:val="Ninguno"/>
          <w:b/>
          <w:bCs/>
          <w:u w:val="single"/>
          <w:lang w:val="es-ES_tradnl"/>
        </w:rPr>
        <w:t xml:space="preserve">PONTIFICIA UNIVERSIDAD </w:t>
      </w:r>
    </w:p>
    <w:p w:rsidR="00580B66" w:rsidRDefault="00ED1B2E">
      <w:pPr>
        <w:jc w:val="center"/>
        <w:rPr>
          <w:rStyle w:val="Ninguno"/>
          <w:b/>
          <w:bCs/>
          <w:u w:val="single"/>
          <w:lang w:val="es-ES_tradnl"/>
        </w:rPr>
      </w:pPr>
      <w:r>
        <w:rPr>
          <w:rStyle w:val="Ninguno"/>
          <w:b/>
          <w:bCs/>
          <w:u w:val="single"/>
          <w:lang w:val="es-ES_tradnl"/>
        </w:rPr>
        <w:t>CATOLICA (PUC)</w:t>
      </w:r>
    </w:p>
    <w:p w:rsidR="00580B66" w:rsidRDefault="00ED1B2E">
      <w:pPr>
        <w:jc w:val="center"/>
        <w:rPr>
          <w:rStyle w:val="Ninguno"/>
          <w:lang w:val="es-ES_tradnl"/>
        </w:rPr>
      </w:pPr>
      <w:hyperlink r:id="rId8" w:history="1">
        <w:r>
          <w:rPr>
            <w:rStyle w:val="Hyperlink0"/>
            <w:lang w:val="es-ES_tradnl"/>
          </w:rPr>
          <w:t>http://catalogo.uc.cl</w:t>
        </w:r>
      </w:hyperlink>
    </w:p>
    <w:p w:rsidR="00580B66" w:rsidRDefault="00580B66">
      <w:pPr>
        <w:ind w:left="1416"/>
        <w:jc w:val="center"/>
        <w:rPr>
          <w:b/>
          <w:bCs/>
          <w:lang w:val="es-ES_tradnl"/>
        </w:rPr>
      </w:pPr>
    </w:p>
    <w:tbl>
      <w:tblPr>
        <w:tblStyle w:val="TableNormal"/>
        <w:tblW w:w="936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682"/>
        <w:gridCol w:w="4682"/>
      </w:tblGrid>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ED1B2E">
            <w:pPr>
              <w:jc w:val="center"/>
            </w:pPr>
            <w:r>
              <w:rPr>
                <w:rStyle w:val="Ninguno"/>
                <w:b/>
                <w:bCs/>
              </w:rPr>
              <w:t>COURSE NAME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ED1B2E">
            <w:pPr>
              <w:jc w:val="center"/>
            </w:pPr>
            <w:r>
              <w:rPr>
                <w:rStyle w:val="Ninguno"/>
                <w:b/>
                <w:bCs/>
              </w:rPr>
              <w:t>FACULTY OR DEPARTMENT</w:t>
            </w:r>
          </w:p>
        </w:tc>
      </w:tr>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bl>
    <w:p w:rsidR="00580B66" w:rsidRDefault="00580B66">
      <w:pPr>
        <w:widowControl w:val="0"/>
        <w:ind w:left="108" w:hanging="108"/>
        <w:jc w:val="center"/>
        <w:rPr>
          <w:b/>
          <w:bCs/>
          <w:lang w:val="es-ES_tradnl"/>
        </w:rPr>
      </w:pPr>
    </w:p>
    <w:p w:rsidR="00580B66" w:rsidRDefault="00580B66">
      <w:pPr>
        <w:jc w:val="center"/>
        <w:rPr>
          <w:b/>
          <w:bCs/>
        </w:rPr>
      </w:pPr>
    </w:p>
    <w:p w:rsidR="00580B66" w:rsidRDefault="00580B66">
      <w:pPr>
        <w:jc w:val="center"/>
        <w:rPr>
          <w:b/>
          <w:bCs/>
        </w:rPr>
      </w:pPr>
    </w:p>
    <w:p w:rsidR="00580B66" w:rsidRDefault="00ED1B2E">
      <w:pPr>
        <w:jc w:val="center"/>
        <w:rPr>
          <w:rStyle w:val="Ninguno"/>
          <w:b/>
          <w:bCs/>
          <w:u w:val="single"/>
          <w:lang w:val="es-ES_tradnl"/>
        </w:rPr>
      </w:pPr>
      <w:r>
        <w:rPr>
          <w:rStyle w:val="Ninguno"/>
          <w:b/>
          <w:bCs/>
          <w:u w:val="single"/>
          <w:lang w:val="es-ES_tradnl"/>
        </w:rPr>
        <w:t>UNIVERSIDAD DIEGO PORTALES</w:t>
      </w:r>
    </w:p>
    <w:p w:rsidR="00580B66" w:rsidRDefault="00ED1B2E">
      <w:pPr>
        <w:ind w:left="1416"/>
        <w:jc w:val="center"/>
        <w:rPr>
          <w:rStyle w:val="Ninguno"/>
          <w:lang w:val="es-ES_tradnl"/>
        </w:rPr>
      </w:pPr>
      <w:hyperlink r:id="rId9" w:history="1">
        <w:r>
          <w:rPr>
            <w:rStyle w:val="Hyperlink1"/>
          </w:rPr>
          <w:t>http://portales.udp.cl/udpcom/tomaramos/catalogo/catalogo.asp</w:t>
        </w:r>
      </w:hyperlink>
    </w:p>
    <w:p w:rsidR="00580B66" w:rsidRDefault="00580B66">
      <w:pPr>
        <w:ind w:left="1416"/>
        <w:jc w:val="center"/>
        <w:rPr>
          <w:b/>
          <w:bCs/>
          <w:lang w:val="es-ES_tradnl"/>
        </w:rPr>
      </w:pPr>
    </w:p>
    <w:tbl>
      <w:tblPr>
        <w:tblStyle w:val="TableNormal"/>
        <w:tblW w:w="9364"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682"/>
        <w:gridCol w:w="4682"/>
      </w:tblGrid>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ED1B2E">
            <w:pPr>
              <w:jc w:val="center"/>
            </w:pPr>
            <w:r>
              <w:rPr>
                <w:rStyle w:val="Ninguno"/>
                <w:b/>
                <w:bCs/>
              </w:rPr>
              <w:t>COURSE NAME</w:t>
            </w:r>
          </w:p>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ED1B2E">
            <w:pPr>
              <w:jc w:val="center"/>
            </w:pPr>
            <w:r>
              <w:rPr>
                <w:rStyle w:val="Ninguno"/>
                <w:b/>
                <w:bCs/>
              </w:rPr>
              <w:t>FACULTY OR DEPARTMENT</w:t>
            </w:r>
          </w:p>
        </w:tc>
      </w:tr>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bl>
    <w:p w:rsidR="00580B66" w:rsidRDefault="00580B66">
      <w:pPr>
        <w:widowControl w:val="0"/>
        <w:ind w:left="108" w:hanging="108"/>
        <w:jc w:val="center"/>
        <w:rPr>
          <w:b/>
          <w:bCs/>
          <w:lang w:val="es-ES_tradnl"/>
        </w:rPr>
      </w:pPr>
    </w:p>
    <w:p w:rsidR="00580B66" w:rsidRDefault="00580B66">
      <w:pPr>
        <w:jc w:val="center"/>
        <w:rPr>
          <w:rStyle w:val="Ninguno"/>
          <w:b/>
          <w:bCs/>
          <w:u w:val="single"/>
          <w:lang w:val="es-ES_tradnl"/>
        </w:rPr>
      </w:pPr>
    </w:p>
    <w:p w:rsidR="00580B66" w:rsidRDefault="00ED1B2E">
      <w:pPr>
        <w:jc w:val="center"/>
      </w:pPr>
      <w:r>
        <w:rPr>
          <w:rStyle w:val="Ninguno"/>
          <w:rFonts w:ascii="Arial Unicode MS" w:hAnsi="Arial Unicode MS"/>
          <w:u w:val="single"/>
          <w:lang w:val="es-ES_tradnl"/>
        </w:rPr>
        <w:br w:type="page"/>
      </w:r>
    </w:p>
    <w:p w:rsidR="00580B66" w:rsidRDefault="00580B66">
      <w:pPr>
        <w:jc w:val="center"/>
        <w:rPr>
          <w:rStyle w:val="Ninguno"/>
          <w:b/>
          <w:bCs/>
          <w:u w:val="single"/>
          <w:lang w:val="es-ES_tradnl"/>
        </w:rPr>
      </w:pPr>
    </w:p>
    <w:p w:rsidR="00580B66" w:rsidRDefault="00ED1B2E">
      <w:pPr>
        <w:jc w:val="center"/>
        <w:rPr>
          <w:rStyle w:val="Ninguno"/>
          <w:b/>
          <w:bCs/>
          <w:u w:val="single"/>
          <w:lang w:val="es-ES_tradnl"/>
        </w:rPr>
      </w:pPr>
      <w:r>
        <w:rPr>
          <w:rStyle w:val="Ninguno"/>
          <w:b/>
          <w:bCs/>
          <w:u w:val="single"/>
          <w:lang w:val="es-ES_tradnl"/>
        </w:rPr>
        <w:t>UNIVERSIDAD DE CHILE (UCH)</w:t>
      </w:r>
    </w:p>
    <w:p w:rsidR="00580B66" w:rsidRDefault="00ED1B2E">
      <w:pPr>
        <w:jc w:val="center"/>
        <w:rPr>
          <w:rStyle w:val="Hyperlink0"/>
        </w:rPr>
      </w:pPr>
      <w:r w:rsidRPr="00ED1B2E">
        <w:rPr>
          <w:rStyle w:val="Hyperlink0"/>
        </w:rPr>
        <w:t>https://ucampus.uchile.cl/m/rrii_catalogo/</w:t>
      </w:r>
      <w:proofErr w:type="gramStart"/>
      <w:r w:rsidRPr="00ED1B2E">
        <w:rPr>
          <w:rStyle w:val="Hyperlink0"/>
        </w:rPr>
        <w:t>?semestre</w:t>
      </w:r>
      <w:proofErr w:type="gramEnd"/>
      <w:r w:rsidRPr="00ED1B2E">
        <w:rPr>
          <w:rStyle w:val="Hyperlink0"/>
        </w:rPr>
        <w:t>=20181</w:t>
      </w:r>
      <w:bookmarkStart w:id="0" w:name="_GoBack"/>
      <w:bookmarkEnd w:id="0"/>
    </w:p>
    <w:p w:rsidR="00ED1B2E" w:rsidRDefault="00ED1B2E">
      <w:pPr>
        <w:jc w:val="center"/>
        <w:rPr>
          <w:b/>
          <w:bCs/>
        </w:rPr>
      </w:pPr>
    </w:p>
    <w:tbl>
      <w:tblPr>
        <w:tblStyle w:val="TableNormal"/>
        <w:tblW w:w="948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4742"/>
        <w:gridCol w:w="4742"/>
      </w:tblGrid>
      <w:tr w:rsidR="00580B66">
        <w:tblPrEx>
          <w:tblCellMar>
            <w:top w:w="0" w:type="dxa"/>
            <w:left w:w="0" w:type="dxa"/>
            <w:bottom w:w="0" w:type="dxa"/>
            <w:right w:w="0" w:type="dxa"/>
          </w:tblCellMar>
        </w:tblPrEx>
        <w:trPr>
          <w:trHeight w:val="300"/>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ED1B2E">
            <w:pPr>
              <w:jc w:val="center"/>
            </w:pPr>
            <w:r>
              <w:rPr>
                <w:rStyle w:val="Ninguno"/>
                <w:b/>
                <w:bCs/>
              </w:rPr>
              <w:t>COURSE NAME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ED1B2E">
            <w:pPr>
              <w:jc w:val="center"/>
            </w:pPr>
            <w:r>
              <w:rPr>
                <w:rStyle w:val="Ninguno"/>
                <w:b/>
                <w:bCs/>
              </w:rPr>
              <w:t>FACULTY OR DEPARTMENT</w:t>
            </w:r>
          </w:p>
        </w:tc>
      </w:tr>
      <w:tr w:rsidR="00580B66">
        <w:tblPrEx>
          <w:tblCellMar>
            <w:top w:w="0" w:type="dxa"/>
            <w:left w:w="0" w:type="dxa"/>
            <w:bottom w:w="0" w:type="dxa"/>
            <w:right w:w="0" w:type="dxa"/>
          </w:tblCellMar>
        </w:tblPrEx>
        <w:trPr>
          <w:trHeight w:val="300"/>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r w:rsidR="00580B66">
        <w:tblPrEx>
          <w:tblCellMar>
            <w:top w:w="0" w:type="dxa"/>
            <w:left w:w="0" w:type="dxa"/>
            <w:bottom w:w="0" w:type="dxa"/>
            <w:right w:w="0" w:type="dxa"/>
          </w:tblCellMar>
        </w:tblPrEx>
        <w:trPr>
          <w:trHeight w:val="300"/>
          <w:jc w:val="center"/>
        </w:trPr>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80B66" w:rsidRDefault="00580B66"/>
        </w:tc>
      </w:tr>
    </w:tbl>
    <w:p w:rsidR="00580B66" w:rsidRDefault="00580B66">
      <w:pPr>
        <w:widowControl w:val="0"/>
        <w:jc w:val="center"/>
        <w:rPr>
          <w:b/>
          <w:bCs/>
        </w:rPr>
      </w:pPr>
    </w:p>
    <w:p w:rsidR="00580B66" w:rsidRDefault="00580B66">
      <w:pPr>
        <w:jc w:val="center"/>
      </w:pPr>
    </w:p>
    <w:sectPr w:rsidR="00580B66">
      <w:headerReference w:type="default" r:id="rId10"/>
      <w:footerReference w:type="default" r:id="rId11"/>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1B2E">
      <w:r>
        <w:separator/>
      </w:r>
    </w:p>
  </w:endnote>
  <w:endnote w:type="continuationSeparator" w:id="0">
    <w:p w:rsidR="00000000" w:rsidRDefault="00ED1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66" w:rsidRDefault="00580B66">
    <w:pPr>
      <w:pStyle w:val="Cabeceraypi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1B2E">
      <w:r>
        <w:separator/>
      </w:r>
    </w:p>
  </w:footnote>
  <w:footnote w:type="continuationSeparator" w:id="0">
    <w:p w:rsidR="00000000" w:rsidRDefault="00ED1B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B66" w:rsidRDefault="00580B66">
    <w:pPr>
      <w:pStyle w:val="Cabeceraypi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0B66"/>
    <w:rsid w:val="00580B66"/>
    <w:rsid w:val="00ED1B2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Heading1">
    <w:name w:val="Heading 1"/>
    <w:next w:val="Normal"/>
    <w:pPr>
      <w:spacing w:before="200" w:after="120"/>
      <w:outlineLvl w:val="0"/>
    </w:pPr>
    <w:rPr>
      <w:rFonts w:ascii="Arial" w:hAnsi="Arial" w:cs="Arial Unicode MS"/>
      <w:b/>
      <w:bCs/>
      <w:color w:val="000000"/>
      <w:sz w:val="24"/>
      <w:szCs w:val="24"/>
      <w:u w:color="000000"/>
      <w:lang w:val="en-US"/>
    </w:rPr>
  </w:style>
  <w:style w:type="character" w:customStyle="1" w:styleId="Ninguno">
    <w:name w:val="Ninguno"/>
  </w:style>
  <w:style w:type="character" w:customStyle="1" w:styleId="Hyperlink0">
    <w:name w:val="Hyperlink.0"/>
    <w:basedOn w:val="Hipervnculo"/>
    <w:rPr>
      <w:color w:val="0000FF"/>
      <w:u w:val="single" w:color="0000FF"/>
    </w:rPr>
  </w:style>
  <w:style w:type="character" w:customStyle="1" w:styleId="Hyperlink1">
    <w:name w:val="Hyperlink.1"/>
    <w:basedOn w:val="Hyperlink0"/>
    <w:rPr>
      <w:color w:val="0000FF"/>
      <w:u w:val="single" w:color="0000FF"/>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_tradnl"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cs="Arial Unicode MS"/>
      <w:color w:val="000000"/>
      <w:sz w:val="24"/>
      <w:szCs w:val="24"/>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Heading1">
    <w:name w:val="Heading 1"/>
    <w:next w:val="Normal"/>
    <w:pPr>
      <w:spacing w:before="200" w:after="120"/>
      <w:outlineLvl w:val="0"/>
    </w:pPr>
    <w:rPr>
      <w:rFonts w:ascii="Arial" w:hAnsi="Arial" w:cs="Arial Unicode MS"/>
      <w:b/>
      <w:bCs/>
      <w:color w:val="000000"/>
      <w:sz w:val="24"/>
      <w:szCs w:val="24"/>
      <w:u w:color="000000"/>
      <w:lang w:val="en-US"/>
    </w:rPr>
  </w:style>
  <w:style w:type="character" w:customStyle="1" w:styleId="Ninguno">
    <w:name w:val="Ninguno"/>
  </w:style>
  <w:style w:type="character" w:customStyle="1" w:styleId="Hyperlink0">
    <w:name w:val="Hyperlink.0"/>
    <w:basedOn w:val="Hipervnculo"/>
    <w:rPr>
      <w:color w:val="0000FF"/>
      <w:u w:val="single" w:color="0000FF"/>
    </w:rPr>
  </w:style>
  <w:style w:type="character" w:customStyle="1" w:styleId="Hyperlink1">
    <w:name w:val="Hyperlink.1"/>
    <w:basedOn w:val="Hyperlink0"/>
    <w:rPr>
      <w:color w:val="0000FF"/>
      <w:u w:val="single" w:color="0000FF"/>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catalogo.uc.cl" TargetMode="External"/><Relationship Id="rId9" Type="http://schemas.openxmlformats.org/officeDocument/2006/relationships/hyperlink" Target="http://portales.udp.cl/udpcom/tomaramos/catalogo/catalogo.asp" TargetMode="External"/><Relationship Id="rId10"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661</Characters>
  <Application>Microsoft Macintosh Word</Application>
  <DocSecurity>0</DocSecurity>
  <Lines>5</Lines>
  <Paragraphs>1</Paragraphs>
  <ScaleCrop>false</ScaleCrop>
  <Company>DR</Company>
  <LinksUpToDate>false</LinksUpToDate>
  <CharactersWithSpaces>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 M</cp:lastModifiedBy>
  <cp:revision>2</cp:revision>
  <dcterms:created xsi:type="dcterms:W3CDTF">2018-12-14T15:03:00Z</dcterms:created>
  <dcterms:modified xsi:type="dcterms:W3CDTF">2018-12-14T15:03:00Z</dcterms:modified>
</cp:coreProperties>
</file>